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pStyle w:val="Heading1"/>
        <w:rPr/>
      </w:pPr>
      <w:bookmarkStart w:colFirst="0" w:colLast="0" w:name="_x02cjdniwj89" w:id="0"/>
      <w:bookmarkEnd w:id="0"/>
      <w:r w:rsidDel="00000000" w:rsidR="00000000" w:rsidRPr="00000000">
        <w:rPr>
          <w:rtl w:val="0"/>
        </w:rPr>
        <w:t xml:space="preserve">Email 1 - How To Begin</w:t>
      </w:r>
    </w:p>
    <w:p w:rsidR="00000000" w:rsidDel="00000000" w:rsidP="00000000" w:rsidRDefault="00000000" w:rsidRPr="00000000" w14:paraId="00000002">
      <w:pPr>
        <w:rPr>
          <w:sz w:val="24"/>
          <w:szCs w:val="24"/>
        </w:rPr>
      </w:pPr>
      <w:r w:rsidDel="00000000" w:rsidR="00000000" w:rsidRPr="00000000">
        <w:rPr>
          <w:sz w:val="24"/>
          <w:szCs w:val="24"/>
          <w:rtl w:val="0"/>
        </w:rPr>
        <w:t xml:space="preserve">Subject: Introducing 24/7 virtual care </w:t>
      </w:r>
    </w:p>
    <w:p w:rsidR="00000000" w:rsidDel="00000000" w:rsidP="00000000" w:rsidRDefault="00000000" w:rsidRPr="00000000" w14:paraId="00000003">
      <w:pPr>
        <w:rPr>
          <w:sz w:val="24"/>
          <w:szCs w:val="24"/>
        </w:rPr>
      </w:pPr>
      <w:r w:rsidDel="00000000" w:rsidR="00000000" w:rsidRPr="00000000">
        <w:rPr>
          <w:sz w:val="24"/>
          <w:szCs w:val="24"/>
          <w:rtl w:val="0"/>
        </w:rPr>
        <w:t xml:space="preserve">Preview: Care when and where you need it.</w:t>
      </w:r>
    </w:p>
    <w:p w:rsidR="00000000" w:rsidDel="00000000" w:rsidP="00000000" w:rsidRDefault="00000000" w:rsidRPr="00000000" w14:paraId="00000004">
      <w:pPr>
        <w:rPr>
          <w:sz w:val="24"/>
          <w:szCs w:val="24"/>
        </w:rPr>
      </w:pPr>
      <w:r w:rsidDel="00000000" w:rsidR="00000000" w:rsidRPr="00000000">
        <w:rPr>
          <w:rtl w:val="0"/>
        </w:rPr>
      </w:r>
    </w:p>
    <w:p w:rsidR="00000000" w:rsidDel="00000000" w:rsidP="00000000" w:rsidRDefault="00000000" w:rsidRPr="00000000" w14:paraId="00000005">
      <w:pPr>
        <w:rPr/>
      </w:pPr>
      <w:r w:rsidDel="00000000" w:rsidR="00000000" w:rsidRPr="00000000">
        <w:rPr>
          <w:rtl w:val="0"/>
        </w:rPr>
        <w:t xml:space="preserve">Dear employee,</w:t>
      </w:r>
    </w:p>
    <w:p w:rsidR="00000000" w:rsidDel="00000000" w:rsidP="00000000" w:rsidRDefault="00000000" w:rsidRPr="00000000" w14:paraId="00000006">
      <w:pPr>
        <w:rPr/>
      </w:pPr>
      <w:r w:rsidDel="00000000" w:rsidR="00000000" w:rsidRPr="00000000">
        <w:rPr>
          <w:rtl w:val="0"/>
        </w:rPr>
      </w:r>
    </w:p>
    <w:p w:rsidR="00000000" w:rsidDel="00000000" w:rsidP="00000000" w:rsidRDefault="00000000" w:rsidRPr="00000000" w14:paraId="00000007">
      <w:pPr>
        <w:rPr/>
      </w:pPr>
      <w:r w:rsidDel="00000000" w:rsidR="00000000" w:rsidRPr="00000000">
        <w:rPr>
          <w:rtl w:val="0"/>
        </w:rPr>
        <w:t xml:space="preserve">Did you know? TELUS Health Virtual Care allows you to access the physical and mental health care you need as soon as you need it. No matter the time of day or where you are*, service is available directly on your phone or computer, and without requiring an appointment.</w:t>
      </w:r>
    </w:p>
    <w:p w:rsidR="00000000" w:rsidDel="00000000" w:rsidP="00000000" w:rsidRDefault="00000000" w:rsidRPr="00000000" w14:paraId="00000008">
      <w:pPr>
        <w:rPr/>
      </w:pPr>
      <w:r w:rsidDel="00000000" w:rsidR="00000000" w:rsidRPr="00000000">
        <w:rPr>
          <w:rtl w:val="0"/>
        </w:rPr>
      </w:r>
    </w:p>
    <w:p w:rsidR="00000000" w:rsidDel="00000000" w:rsidP="00000000" w:rsidRDefault="00000000" w:rsidRPr="00000000" w14:paraId="00000009">
      <w:pPr>
        <w:rPr>
          <w:i w:val="1"/>
        </w:rPr>
      </w:pPr>
      <w:r w:rsidDel="00000000" w:rsidR="00000000" w:rsidRPr="00000000">
        <w:rPr>
          <w:rtl w:val="0"/>
        </w:rPr>
        <w:t xml:space="preserve">If you haven’t yet created your account, you can do so </w:t>
      </w:r>
      <w:hyperlink r:id="rId6">
        <w:r w:rsidDel="00000000" w:rsidR="00000000" w:rsidRPr="00000000">
          <w:rPr>
            <w:color w:val="1155cc"/>
            <w:u w:val="single"/>
            <w:rtl w:val="0"/>
          </w:rPr>
          <w:t xml:space="preserve">here</w:t>
        </w:r>
      </w:hyperlink>
      <w:r w:rsidDel="00000000" w:rsidR="00000000" w:rsidRPr="00000000">
        <w:rPr>
          <w:rtl w:val="0"/>
        </w:rPr>
        <w:t xml:space="preserve"> using our group number</w:t>
      </w:r>
      <w:r w:rsidDel="00000000" w:rsidR="00000000" w:rsidRPr="00000000">
        <w:rPr>
          <w:i w:val="1"/>
          <w:rtl w:val="0"/>
        </w:rPr>
        <w:t xml:space="preserve"> [Insert employer group number] </w:t>
      </w:r>
      <w:r w:rsidDel="00000000" w:rsidR="00000000" w:rsidRPr="00000000">
        <w:rPr>
          <w:rtl w:val="0"/>
        </w:rPr>
        <w:t xml:space="preserve">and your personal coverage identifier</w:t>
      </w:r>
      <w:r w:rsidDel="00000000" w:rsidR="00000000" w:rsidRPr="00000000">
        <w:rPr>
          <w:i w:val="1"/>
          <w:rtl w:val="0"/>
        </w:rPr>
        <w:t xml:space="preserve"> [insert employer personal coverage identifier type].</w:t>
      </w:r>
    </w:p>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Once you’ve activated it, here’s an overview of what you’ll find on the app:</w:t>
      </w:r>
    </w:p>
    <w:p w:rsidR="00000000" w:rsidDel="00000000" w:rsidP="00000000" w:rsidRDefault="00000000" w:rsidRPr="00000000" w14:paraId="0000000C">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203788</wp:posOffset>
            </wp:positionV>
            <wp:extent cx="3948113" cy="2778672"/>
            <wp:effectExtent b="0" l="0" r="0" t="0"/>
            <wp:wrapSquare wrapText="bothSides" distB="114300" distT="114300" distL="114300" distR="114300"/>
            <wp:docPr id="2" name="image2.png"/>
            <a:graphic>
              <a:graphicData uri="http://schemas.openxmlformats.org/drawingml/2006/picture">
                <pic:pic>
                  <pic:nvPicPr>
                    <pic:cNvPr id="0" name="image2.png"/>
                    <pic:cNvPicPr preferRelativeResize="0"/>
                  </pic:nvPicPr>
                  <pic:blipFill>
                    <a:blip r:embed="rId7"/>
                    <a:srcRect b="0" l="0" r="0" t="0"/>
                    <a:stretch>
                      <a:fillRect/>
                    </a:stretch>
                  </pic:blipFill>
                  <pic:spPr>
                    <a:xfrm>
                      <a:off x="0" y="0"/>
                      <a:ext cx="3948113" cy="2778672"/>
                    </a:xfrm>
                    <a:prstGeom prst="rect"/>
                    <a:ln/>
                  </pic:spPr>
                </pic:pic>
              </a:graphicData>
            </a:graphic>
          </wp:anchor>
        </w:drawing>
      </w:r>
    </w:p>
    <w:p w:rsidR="00000000" w:rsidDel="00000000" w:rsidP="00000000" w:rsidRDefault="00000000" w:rsidRPr="00000000" w14:paraId="0000000D">
      <w:pPr>
        <w:rPr/>
      </w:pPr>
      <w:r w:rsidDel="00000000" w:rsidR="00000000" w:rsidRPr="00000000">
        <w:rPr>
          <w:rtl w:val="0"/>
        </w:rPr>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pPr>
      <w:r w:rsidDel="00000000" w:rsidR="00000000" w:rsidRPr="00000000">
        <w:rPr>
          <w:rtl w:val="0"/>
        </w:rPr>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r>
    </w:p>
    <w:p w:rsidR="00000000" w:rsidDel="00000000" w:rsidP="00000000" w:rsidRDefault="00000000" w:rsidRPr="00000000" w14:paraId="00000013">
      <w:pPr>
        <w:rPr/>
      </w:pPr>
      <w:r w:rsidDel="00000000" w:rsidR="00000000" w:rsidRPr="00000000">
        <w:rPr>
          <w:rtl w:val="0"/>
        </w:rPr>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t xml:space="preserve">If you have any questions about TELUS Health Virtual Care in the meantime, don’t hesitate to reach out to </w:t>
      </w:r>
      <w:hyperlink r:id="rId8">
        <w:r w:rsidDel="00000000" w:rsidR="00000000" w:rsidRPr="00000000">
          <w:rPr>
            <w:color w:val="1155cc"/>
            <w:u w:val="single"/>
            <w:rtl w:val="0"/>
          </w:rPr>
          <w:t xml:space="preserve">help@vc.telushealth.com</w:t>
        </w:r>
      </w:hyperlink>
      <w:r w:rsidDel="00000000" w:rsidR="00000000" w:rsidRPr="00000000">
        <w:rPr>
          <w:rtl w:val="0"/>
        </w:rPr>
        <w:t xml:space="preserve">.</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t xml:space="preserve">The TELUS Health blog  has additional health-related resources and articles, and more information about virtual care. </w:t>
      </w:r>
    </w:p>
    <w:p w:rsidR="00000000" w:rsidDel="00000000" w:rsidP="00000000" w:rsidRDefault="00000000" w:rsidRPr="00000000" w14:paraId="00000020">
      <w:pPr>
        <w:rPr/>
      </w:pPr>
      <w:r w:rsidDel="00000000" w:rsidR="00000000" w:rsidRPr="00000000">
        <w:rPr>
          <w:rtl w:val="0"/>
        </w:rPr>
        <w:t xml:space="preserve">[CTA: </w:t>
      </w:r>
      <w:hyperlink r:id="rId9">
        <w:r w:rsidDel="00000000" w:rsidR="00000000" w:rsidRPr="00000000">
          <w:rPr>
            <w:color w:val="1155cc"/>
            <w:u w:val="single"/>
            <w:rtl w:val="0"/>
          </w:rPr>
          <w:t xml:space="preserve">Visit the blog</w:t>
        </w:r>
      </w:hyperlink>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1">
      <w:pPr>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r>
    </w:p>
    <w:p w:rsidR="00000000" w:rsidDel="00000000" w:rsidP="00000000" w:rsidRDefault="00000000" w:rsidRPr="00000000" w14:paraId="00000023">
      <w:pPr>
        <w:rPr/>
      </w:pPr>
      <w:r w:rsidDel="00000000" w:rsidR="00000000" w:rsidRPr="00000000">
        <w:rPr>
          <w:rtl w:val="0"/>
        </w:rPr>
      </w:r>
    </w:p>
    <w:p w:rsidR="00000000" w:rsidDel="00000000" w:rsidP="00000000" w:rsidRDefault="00000000" w:rsidRPr="00000000" w14:paraId="00000024">
      <w:pPr>
        <w:rPr/>
      </w:pPr>
      <w:r w:rsidDel="00000000" w:rsidR="00000000" w:rsidRPr="00000000">
        <w:rPr>
          <w:rtl w:val="0"/>
        </w:rPr>
        <w:t xml:space="preserve">Sincerely,</w:t>
      </w:r>
    </w:p>
    <w:p w:rsidR="00000000" w:rsidDel="00000000" w:rsidP="00000000" w:rsidRDefault="00000000" w:rsidRPr="00000000" w14:paraId="00000025">
      <w:pPr>
        <w:rPr>
          <w:i w:val="1"/>
        </w:rPr>
      </w:pPr>
      <w:r w:rsidDel="00000000" w:rsidR="00000000" w:rsidRPr="00000000">
        <w:rPr>
          <w:i w:val="1"/>
          <w:rtl w:val="0"/>
        </w:rPr>
        <w:t xml:space="preserve">[Employer representative here]</w:t>
      </w:r>
    </w:p>
    <w:p w:rsidR="00000000" w:rsidDel="00000000" w:rsidP="00000000" w:rsidRDefault="00000000" w:rsidRPr="00000000" w14:paraId="00000026">
      <w:pPr>
        <w:rPr/>
      </w:pPr>
      <w:r w:rsidDel="00000000" w:rsidR="00000000" w:rsidRPr="00000000">
        <w:rPr>
          <w:rtl w:val="0"/>
        </w:rPr>
        <w:t xml:space="preserve">*service is only available in Canada</w:t>
      </w:r>
    </w:p>
    <w:p w:rsidR="00000000" w:rsidDel="00000000" w:rsidP="00000000" w:rsidRDefault="00000000" w:rsidRPr="00000000" w14:paraId="00000027">
      <w:pPr>
        <w:rPr>
          <w:sz w:val="28"/>
          <w:szCs w:val="28"/>
          <w:u w:val="single"/>
        </w:rPr>
      </w:pPr>
      <w:r w:rsidDel="00000000" w:rsidR="00000000" w:rsidRPr="00000000">
        <w:rPr>
          <w:rtl w:val="0"/>
        </w:rPr>
        <w:t xml:space="preserve">**dependents under 26 years old are eligible for </w:t>
      </w:r>
      <w:r w:rsidDel="00000000" w:rsidR="00000000" w:rsidRPr="00000000">
        <w:rPr>
          <w:rtl w:val="0"/>
        </w:rPr>
        <w:t xml:space="preserve">service</w:t>
      </w:r>
      <w:r w:rsidDel="00000000" w:rsidR="00000000" w:rsidRPr="00000000">
        <w:rPr>
          <w:rtl w:val="0"/>
        </w:rPr>
        <w:t xml:space="preserve">.</w:t>
      </w:r>
      <w:r w:rsidDel="00000000" w:rsidR="00000000" w:rsidRPr="00000000">
        <w:rPr>
          <w:rtl w:val="0"/>
        </w:rPr>
      </w:r>
    </w:p>
    <w:p w:rsidR="00000000" w:rsidDel="00000000" w:rsidP="00000000" w:rsidRDefault="00000000" w:rsidRPr="00000000" w14:paraId="00000028">
      <w:pPr>
        <w:rPr/>
      </w:pPr>
      <w:r w:rsidDel="00000000" w:rsidR="00000000" w:rsidRPr="00000000">
        <w:rPr>
          <w:rtl w:val="0"/>
        </w:rPr>
      </w:r>
    </w:p>
    <w:p w:rsidR="00000000" w:rsidDel="00000000" w:rsidP="00000000" w:rsidRDefault="00000000" w:rsidRPr="00000000" w14:paraId="00000029">
      <w:pPr>
        <w:pStyle w:val="Heading1"/>
        <w:rPr/>
      </w:pPr>
      <w:bookmarkStart w:colFirst="0" w:colLast="0" w:name="_3z0d161wpiee" w:id="1"/>
      <w:bookmarkEnd w:id="1"/>
      <w:r w:rsidDel="00000000" w:rsidR="00000000" w:rsidRPr="00000000">
        <w:br w:type="page"/>
      </w:r>
      <w:r w:rsidDel="00000000" w:rsidR="00000000" w:rsidRPr="00000000">
        <w:rPr>
          <w:rtl w:val="0"/>
        </w:rPr>
      </w:r>
    </w:p>
    <w:p w:rsidR="00000000" w:rsidDel="00000000" w:rsidP="00000000" w:rsidRDefault="00000000" w:rsidRPr="00000000" w14:paraId="0000002A">
      <w:pPr>
        <w:pStyle w:val="Heading1"/>
        <w:rPr/>
      </w:pPr>
      <w:bookmarkStart w:colFirst="0" w:colLast="0" w:name="_7hibqe1ov7as" w:id="2"/>
      <w:bookmarkEnd w:id="2"/>
      <w:r w:rsidDel="00000000" w:rsidR="00000000" w:rsidRPr="00000000">
        <w:rPr>
          <w:rtl w:val="0"/>
        </w:rPr>
        <w:t xml:space="preserve">Email 2 - What to use it for </w:t>
      </w:r>
    </w:p>
    <w:p w:rsidR="00000000" w:rsidDel="00000000" w:rsidP="00000000" w:rsidRDefault="00000000" w:rsidRPr="00000000" w14:paraId="0000002B">
      <w:pPr>
        <w:rPr/>
      </w:pPr>
      <w:r w:rsidDel="00000000" w:rsidR="00000000" w:rsidRPr="00000000">
        <w:rPr>
          <w:b w:val="1"/>
          <w:rtl w:val="0"/>
        </w:rPr>
        <w:t xml:space="preserve">Subject</w:t>
      </w:r>
      <w:r w:rsidDel="00000000" w:rsidR="00000000" w:rsidRPr="00000000">
        <w:rPr>
          <w:rtl w:val="0"/>
        </w:rPr>
        <w:t xml:space="preserve">: You have virtual care. Now what?</w:t>
      </w:r>
    </w:p>
    <w:p w:rsidR="00000000" w:rsidDel="00000000" w:rsidP="00000000" w:rsidRDefault="00000000" w:rsidRPr="00000000" w14:paraId="0000002C">
      <w:pPr>
        <w:rPr/>
      </w:pPr>
      <w:r w:rsidDel="00000000" w:rsidR="00000000" w:rsidRPr="00000000">
        <w:rPr>
          <w:b w:val="1"/>
          <w:rtl w:val="0"/>
        </w:rPr>
        <w:t xml:space="preserve">Preview</w:t>
      </w:r>
      <w:r w:rsidDel="00000000" w:rsidR="00000000" w:rsidRPr="00000000">
        <w:rPr>
          <w:rtl w:val="0"/>
        </w:rPr>
        <w:t xml:space="preserve">: Learn more about what you can use virtual care for.</w:t>
      </w:r>
    </w:p>
    <w:p w:rsidR="00000000" w:rsidDel="00000000" w:rsidP="00000000" w:rsidRDefault="00000000" w:rsidRPr="00000000" w14:paraId="0000002D">
      <w:pPr>
        <w:rPr/>
      </w:pPr>
      <w:r w:rsidDel="00000000" w:rsidR="00000000" w:rsidRPr="00000000">
        <w:rPr>
          <w:rtl w:val="0"/>
        </w:rPr>
      </w:r>
    </w:p>
    <w:p w:rsidR="00000000" w:rsidDel="00000000" w:rsidP="00000000" w:rsidRDefault="00000000" w:rsidRPr="00000000" w14:paraId="0000002E">
      <w:pPr>
        <w:rPr/>
      </w:pPr>
      <w:r w:rsidDel="00000000" w:rsidR="00000000" w:rsidRPr="00000000">
        <w:rPr>
          <w:rtl w:val="0"/>
        </w:rPr>
        <w:t xml:space="preserve">Hello,</w:t>
      </w:r>
    </w:p>
    <w:p w:rsidR="00000000" w:rsidDel="00000000" w:rsidP="00000000" w:rsidRDefault="00000000" w:rsidRPr="00000000" w14:paraId="0000002F">
      <w:pPr>
        <w:rPr/>
      </w:pPr>
      <w:r w:rsidDel="00000000" w:rsidR="00000000" w:rsidRPr="00000000">
        <w:rPr>
          <w:rtl w:val="0"/>
        </w:rPr>
      </w:r>
    </w:p>
    <w:p w:rsidR="00000000" w:rsidDel="00000000" w:rsidP="00000000" w:rsidRDefault="00000000" w:rsidRPr="00000000" w14:paraId="00000030">
      <w:pPr>
        <w:rPr/>
      </w:pPr>
      <w:r w:rsidDel="00000000" w:rsidR="00000000" w:rsidRPr="00000000">
        <w:rPr>
          <w:rtl w:val="0"/>
        </w:rPr>
        <w:t xml:space="preserve">As you may know, your new TELUS Health Virtual Care app gives you access to 24/7 care. But do you know what that concretely means?</w:t>
      </w:r>
    </w:p>
    <w:p w:rsidR="00000000" w:rsidDel="00000000" w:rsidP="00000000" w:rsidRDefault="00000000" w:rsidRPr="00000000" w14:paraId="00000031">
      <w:pPr>
        <w:rPr/>
      </w:pPr>
      <w:r w:rsidDel="00000000" w:rsidR="00000000" w:rsidRPr="00000000">
        <w:rPr>
          <w:rtl w:val="0"/>
        </w:rPr>
      </w:r>
    </w:p>
    <w:p w:rsidR="00000000" w:rsidDel="00000000" w:rsidP="00000000" w:rsidRDefault="00000000" w:rsidRPr="00000000" w14:paraId="00000032">
      <w:pPr>
        <w:rPr/>
      </w:pPr>
      <w:r w:rsidDel="00000000" w:rsidR="00000000" w:rsidRPr="00000000">
        <w:rPr>
          <w:rtl w:val="0"/>
        </w:rPr>
        <w:t xml:space="preserve">The service can help you with the majority of things that would otherwise take you to your family doctor or walk-in clinic, including </w:t>
      </w:r>
      <w:r w:rsidDel="00000000" w:rsidR="00000000" w:rsidRPr="00000000">
        <w:rPr>
          <w:rtl w:val="0"/>
        </w:rPr>
        <w:t xml:space="preserve">general questions about your health, your child’s rash or cough, support for anxiety, and much more</w:t>
      </w:r>
      <w:r w:rsidDel="00000000" w:rsidR="00000000" w:rsidRPr="00000000">
        <w:rPr>
          <w:rtl w:val="0"/>
        </w:rPr>
        <w:t xml:space="preserve">.</w:t>
      </w:r>
    </w:p>
    <w:p w:rsidR="00000000" w:rsidDel="00000000" w:rsidP="00000000" w:rsidRDefault="00000000" w:rsidRPr="00000000" w14:paraId="00000033">
      <w:pPr>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19051</wp:posOffset>
            </wp:positionH>
            <wp:positionV relativeFrom="paragraph">
              <wp:posOffset>203788</wp:posOffset>
            </wp:positionV>
            <wp:extent cx="5943600" cy="1193800"/>
            <wp:effectExtent b="0" l="0" r="0" t="0"/>
            <wp:wrapTopAndBottom distB="114300" distT="114300"/>
            <wp:docPr id="1" name="image1.png"/>
            <a:graphic>
              <a:graphicData uri="http://schemas.openxmlformats.org/drawingml/2006/picture">
                <pic:pic>
                  <pic:nvPicPr>
                    <pic:cNvPr id="0" name="image1.png"/>
                    <pic:cNvPicPr preferRelativeResize="0"/>
                  </pic:nvPicPr>
                  <pic:blipFill>
                    <a:blip r:embed="rId10"/>
                    <a:srcRect b="0" l="0" r="0" t="0"/>
                    <a:stretch>
                      <a:fillRect/>
                    </a:stretch>
                  </pic:blipFill>
                  <pic:spPr>
                    <a:xfrm>
                      <a:off x="0" y="0"/>
                      <a:ext cx="5943600" cy="1193800"/>
                    </a:xfrm>
                    <a:prstGeom prst="rect"/>
                    <a:ln/>
                  </pic:spPr>
                </pic:pic>
              </a:graphicData>
            </a:graphic>
          </wp:anchor>
        </w:drawing>
      </w:r>
    </w:p>
    <w:p w:rsidR="00000000" w:rsidDel="00000000" w:rsidP="00000000" w:rsidRDefault="00000000" w:rsidRPr="00000000" w14:paraId="00000034">
      <w:pPr>
        <w:rPr/>
      </w:pPr>
      <w:r w:rsidDel="00000000" w:rsidR="00000000" w:rsidRPr="00000000">
        <w:rPr>
          <w:rtl w:val="0"/>
        </w:rPr>
        <w:t xml:space="preserve">You can also book appointments* with specialists in mental health, physiotherapy, and nutrition.Simply start a consult to receive care or book an appointment.</w:t>
      </w:r>
    </w:p>
    <w:p w:rsidR="00000000" w:rsidDel="00000000" w:rsidP="00000000" w:rsidRDefault="00000000" w:rsidRPr="00000000" w14:paraId="00000035">
      <w:pPr>
        <w:rPr/>
      </w:pPr>
      <w:r w:rsidDel="00000000" w:rsidR="00000000" w:rsidRPr="00000000">
        <w:rPr>
          <w:rtl w:val="0"/>
        </w:rPr>
      </w:r>
    </w:p>
    <w:p w:rsidR="00000000" w:rsidDel="00000000" w:rsidP="00000000" w:rsidRDefault="00000000" w:rsidRPr="00000000" w14:paraId="00000036">
      <w:pPr>
        <w:rPr>
          <w:i w:val="1"/>
        </w:rPr>
      </w:pPr>
      <w:r w:rsidDel="00000000" w:rsidR="00000000" w:rsidRPr="00000000">
        <w:rPr>
          <w:rtl w:val="0"/>
        </w:rPr>
        <w:t xml:space="preserve">If you haven’t yet created your account, please visit the </w:t>
      </w:r>
      <w:hyperlink r:id="rId11">
        <w:r w:rsidDel="00000000" w:rsidR="00000000" w:rsidRPr="00000000">
          <w:rPr>
            <w:color w:val="1155cc"/>
            <w:u w:val="single"/>
            <w:rtl w:val="0"/>
          </w:rPr>
          <w:t xml:space="preserve">user portal</w:t>
        </w:r>
      </w:hyperlink>
      <w:r w:rsidDel="00000000" w:rsidR="00000000" w:rsidRPr="00000000">
        <w:rPr>
          <w:rtl w:val="0"/>
        </w:rPr>
        <w:t xml:space="preserve">, select Create your account, follow the steps, and when prompted, input your group number</w:t>
      </w:r>
      <w:r w:rsidDel="00000000" w:rsidR="00000000" w:rsidRPr="00000000">
        <w:rPr>
          <w:i w:val="1"/>
          <w:rtl w:val="0"/>
        </w:rPr>
        <w:t xml:space="preserve"> [Insert employer group number] </w:t>
      </w:r>
      <w:r w:rsidDel="00000000" w:rsidR="00000000" w:rsidRPr="00000000">
        <w:rPr>
          <w:rtl w:val="0"/>
        </w:rPr>
        <w:t xml:space="preserve">and personal coverage identifier</w:t>
      </w:r>
      <w:r w:rsidDel="00000000" w:rsidR="00000000" w:rsidRPr="00000000">
        <w:rPr>
          <w:i w:val="1"/>
          <w:rtl w:val="0"/>
        </w:rPr>
        <w:t xml:space="preserve"> [insert employer personal coverage identifier type]</w:t>
      </w:r>
    </w:p>
    <w:p w:rsidR="00000000" w:rsidDel="00000000" w:rsidP="00000000" w:rsidRDefault="00000000" w:rsidRPr="00000000" w14:paraId="00000037">
      <w:pPr>
        <w:rPr/>
      </w:pPr>
      <w:r w:rsidDel="00000000" w:rsidR="00000000" w:rsidRPr="00000000">
        <w:rPr>
          <w:rtl w:val="0"/>
        </w:rPr>
      </w:r>
    </w:p>
    <w:p w:rsidR="00000000" w:rsidDel="00000000" w:rsidP="00000000" w:rsidRDefault="00000000" w:rsidRPr="00000000" w14:paraId="00000038">
      <w:pPr>
        <w:rPr/>
      </w:pPr>
      <w:r w:rsidDel="00000000" w:rsidR="00000000" w:rsidRPr="00000000">
        <w:rPr>
          <w:rtl w:val="0"/>
        </w:rPr>
        <w:t xml:space="preserve">If you have any questions, please reach out to </w:t>
      </w:r>
      <w:hyperlink r:id="rId12">
        <w:r w:rsidDel="00000000" w:rsidR="00000000" w:rsidRPr="00000000">
          <w:rPr>
            <w:color w:val="1155cc"/>
            <w:u w:val="single"/>
            <w:rtl w:val="0"/>
          </w:rPr>
          <w:t xml:space="preserve">help@vc.telushealth.com</w:t>
        </w:r>
      </w:hyperlink>
      <w:r w:rsidDel="00000000" w:rsidR="00000000" w:rsidRPr="00000000">
        <w:rPr>
          <w:rtl w:val="0"/>
        </w:rPr>
      </w:r>
    </w:p>
    <w:p w:rsidR="00000000" w:rsidDel="00000000" w:rsidP="00000000" w:rsidRDefault="00000000" w:rsidRPr="00000000" w14:paraId="00000039">
      <w:pPr>
        <w:rPr/>
      </w:pPr>
      <w:r w:rsidDel="00000000" w:rsidR="00000000" w:rsidRPr="00000000">
        <w:rPr>
          <w:rtl w:val="0"/>
        </w:rPr>
      </w:r>
    </w:p>
    <w:p w:rsidR="00000000" w:rsidDel="00000000" w:rsidP="00000000" w:rsidRDefault="00000000" w:rsidRPr="00000000" w14:paraId="0000003A">
      <w:pPr>
        <w:rPr/>
      </w:pPr>
      <w:r w:rsidDel="00000000" w:rsidR="00000000" w:rsidRPr="00000000">
        <w:rPr>
          <w:rtl w:val="0"/>
        </w:rPr>
        <w:t xml:space="preserve">Sincerely,</w:t>
      </w:r>
    </w:p>
    <w:p w:rsidR="00000000" w:rsidDel="00000000" w:rsidP="00000000" w:rsidRDefault="00000000" w:rsidRPr="00000000" w14:paraId="0000003B">
      <w:pPr>
        <w:rPr/>
      </w:pPr>
      <w:r w:rsidDel="00000000" w:rsidR="00000000" w:rsidRPr="00000000">
        <w:rPr>
          <w:i w:val="1"/>
          <w:rtl w:val="0"/>
        </w:rPr>
        <w:t xml:space="preserve">[Employer representative here]</w:t>
      </w:r>
      <w:r w:rsidDel="00000000" w:rsidR="00000000" w:rsidRPr="00000000">
        <w:rPr>
          <w:rtl w:val="0"/>
        </w:rPr>
      </w:r>
    </w:p>
    <w:p w:rsidR="00000000" w:rsidDel="00000000" w:rsidP="00000000" w:rsidRDefault="00000000" w:rsidRPr="00000000" w14:paraId="0000003C">
      <w:pPr>
        <w:rPr/>
      </w:pPr>
      <w:r w:rsidDel="00000000" w:rsidR="00000000" w:rsidRPr="00000000">
        <w:rPr>
          <w:rtl w:val="0"/>
        </w:rPr>
      </w:r>
    </w:p>
    <w:p w:rsidR="00000000" w:rsidDel="00000000" w:rsidP="00000000" w:rsidRDefault="00000000" w:rsidRPr="00000000" w14:paraId="0000003D">
      <w:pPr>
        <w:rPr/>
      </w:pPr>
      <w:r w:rsidDel="00000000" w:rsidR="00000000" w:rsidRPr="00000000">
        <w:rPr>
          <w:rtl w:val="0"/>
        </w:rPr>
        <w:t xml:space="preserve">*</w:t>
      </w:r>
      <w:r w:rsidDel="00000000" w:rsidR="00000000" w:rsidRPr="00000000">
        <w:rPr>
          <w:rtl w:val="0"/>
        </w:rPr>
        <w:t xml:space="preserve">Appointments</w:t>
      </w:r>
      <w:r w:rsidDel="00000000" w:rsidR="00000000" w:rsidRPr="00000000">
        <w:rPr>
          <w:rtl w:val="0"/>
        </w:rPr>
        <w:t xml:space="preserve"> with specialists incur additional costs which may be eligible for reimbursement by your benefits plan.</w:t>
      </w:r>
    </w:p>
    <w:p w:rsidR="00000000" w:rsidDel="00000000" w:rsidP="00000000" w:rsidRDefault="00000000" w:rsidRPr="00000000" w14:paraId="0000003E">
      <w:pPr>
        <w:rPr/>
      </w:pPr>
      <w:r w:rsidDel="00000000" w:rsidR="00000000" w:rsidRPr="00000000">
        <w:br w:type="page"/>
      </w:r>
      <w:r w:rsidDel="00000000" w:rsidR="00000000" w:rsidRPr="00000000">
        <w:rPr>
          <w:rtl w:val="0"/>
        </w:rPr>
      </w:r>
    </w:p>
    <w:p w:rsidR="00000000" w:rsidDel="00000000" w:rsidP="00000000" w:rsidRDefault="00000000" w:rsidRPr="00000000" w14:paraId="0000003F">
      <w:pPr>
        <w:pStyle w:val="Heading1"/>
        <w:rPr/>
      </w:pPr>
      <w:bookmarkStart w:colFirst="0" w:colLast="0" w:name="_28mekhunvnng" w:id="3"/>
      <w:bookmarkEnd w:id="3"/>
      <w:r w:rsidDel="00000000" w:rsidR="00000000" w:rsidRPr="00000000">
        <w:rPr>
          <w:rtl w:val="0"/>
        </w:rPr>
        <w:t xml:space="preserve">Email </w:t>
      </w:r>
      <w:r w:rsidDel="00000000" w:rsidR="00000000" w:rsidRPr="00000000">
        <w:rPr>
          <w:rtl w:val="0"/>
        </w:rPr>
        <w:t xml:space="preserve">3</w:t>
      </w:r>
      <w:r w:rsidDel="00000000" w:rsidR="00000000" w:rsidRPr="00000000">
        <w:rPr>
          <w:rtl w:val="0"/>
        </w:rPr>
        <w:t xml:space="preserve"> - Mental Health</w:t>
      </w:r>
    </w:p>
    <w:p w:rsidR="00000000" w:rsidDel="00000000" w:rsidP="00000000" w:rsidRDefault="00000000" w:rsidRPr="00000000" w14:paraId="00000040">
      <w:pPr>
        <w:rPr/>
      </w:pPr>
      <w:r w:rsidDel="00000000" w:rsidR="00000000" w:rsidRPr="00000000">
        <w:rPr>
          <w:b w:val="1"/>
          <w:rtl w:val="0"/>
        </w:rPr>
        <w:t xml:space="preserve">Subject:</w:t>
      </w:r>
      <w:r w:rsidDel="00000000" w:rsidR="00000000" w:rsidRPr="00000000">
        <w:rPr>
          <w:rtl w:val="0"/>
        </w:rPr>
        <w:t xml:space="preserve"> Taking care of your mental and physical health</w:t>
      </w:r>
    </w:p>
    <w:p w:rsidR="00000000" w:rsidDel="00000000" w:rsidP="00000000" w:rsidRDefault="00000000" w:rsidRPr="00000000" w14:paraId="00000041">
      <w:pPr>
        <w:rPr/>
      </w:pPr>
      <w:r w:rsidDel="00000000" w:rsidR="00000000" w:rsidRPr="00000000">
        <w:rPr>
          <w:b w:val="1"/>
          <w:rtl w:val="0"/>
        </w:rPr>
        <w:t xml:space="preserve">Preview: </w:t>
      </w:r>
      <w:r w:rsidDel="00000000" w:rsidR="00000000" w:rsidRPr="00000000">
        <w:rPr>
          <w:rtl w:val="0"/>
        </w:rPr>
        <w:t xml:space="preserve">Our team of clinicians are available for primary mental health support 24/7 and on-demand.</w:t>
      </w:r>
      <w:r w:rsidDel="00000000" w:rsidR="00000000" w:rsidRPr="00000000">
        <w:rPr>
          <w:rtl w:val="0"/>
        </w:rPr>
      </w:r>
    </w:p>
    <w:p w:rsidR="00000000" w:rsidDel="00000000" w:rsidP="00000000" w:rsidRDefault="00000000" w:rsidRPr="00000000" w14:paraId="00000042">
      <w:pPr>
        <w:rPr/>
      </w:pPr>
      <w:r w:rsidDel="00000000" w:rsidR="00000000" w:rsidRPr="00000000">
        <w:rPr>
          <w:rtl w:val="0"/>
        </w:rPr>
      </w:r>
    </w:p>
    <w:p w:rsidR="00000000" w:rsidDel="00000000" w:rsidP="00000000" w:rsidRDefault="00000000" w:rsidRPr="00000000" w14:paraId="00000043">
      <w:pPr>
        <w:rPr/>
      </w:pPr>
      <w:r w:rsidDel="00000000" w:rsidR="00000000" w:rsidRPr="00000000">
        <w:rPr>
          <w:rtl w:val="0"/>
        </w:rPr>
        <w:t xml:space="preserve">Hello,</w:t>
      </w:r>
      <w:r w:rsidDel="00000000" w:rsidR="00000000" w:rsidRPr="00000000">
        <w:rPr>
          <w:rtl w:val="0"/>
        </w:rPr>
      </w:r>
    </w:p>
    <w:p w:rsidR="00000000" w:rsidDel="00000000" w:rsidP="00000000" w:rsidRDefault="00000000" w:rsidRPr="00000000" w14:paraId="00000044">
      <w:pPr>
        <w:rPr/>
      </w:pPr>
      <w:r w:rsidDel="00000000" w:rsidR="00000000" w:rsidRPr="00000000">
        <w:rPr>
          <w:rtl w:val="0"/>
        </w:rPr>
      </w:r>
    </w:p>
    <w:p w:rsidR="00000000" w:rsidDel="00000000" w:rsidP="00000000" w:rsidRDefault="00000000" w:rsidRPr="00000000" w14:paraId="00000045">
      <w:pPr>
        <w:rPr/>
      </w:pPr>
      <w:r w:rsidDel="00000000" w:rsidR="00000000" w:rsidRPr="00000000">
        <w:rPr>
          <w:rtl w:val="0"/>
        </w:rPr>
        <w:t xml:space="preserve">Being healthy goes beyond physical health: mental health is just as important. </w:t>
      </w:r>
    </w:p>
    <w:p w:rsidR="00000000" w:rsidDel="00000000" w:rsidP="00000000" w:rsidRDefault="00000000" w:rsidRPr="00000000" w14:paraId="00000046">
      <w:pPr>
        <w:rPr/>
      </w:pPr>
      <w:r w:rsidDel="00000000" w:rsidR="00000000" w:rsidRPr="00000000">
        <w:rPr>
          <w:rtl w:val="0"/>
        </w:rPr>
      </w:r>
    </w:p>
    <w:p w:rsidR="00000000" w:rsidDel="00000000" w:rsidP="00000000" w:rsidRDefault="00000000" w:rsidRPr="00000000" w14:paraId="00000047">
      <w:pPr>
        <w:rPr/>
      </w:pPr>
      <w:r w:rsidDel="00000000" w:rsidR="00000000" w:rsidRPr="00000000">
        <w:rPr>
          <w:rtl w:val="0"/>
        </w:rPr>
        <w:t xml:space="preserve">With 56% of </w:t>
      </w:r>
      <w:r w:rsidDel="00000000" w:rsidR="00000000" w:rsidRPr="00000000">
        <w:rPr>
          <w:rtl w:val="0"/>
        </w:rPr>
        <w:t xml:space="preserve">Canadians</w:t>
      </w:r>
      <w:r w:rsidDel="00000000" w:rsidR="00000000" w:rsidRPr="00000000">
        <w:rPr>
          <w:rtl w:val="0"/>
        </w:rPr>
        <w:t xml:space="preserve"> saying that the pandemic has negatively impacted their mental health</w:t>
      </w:r>
      <w:r w:rsidDel="00000000" w:rsidR="00000000" w:rsidRPr="00000000">
        <w:rPr>
          <w:vertAlign w:val="superscript"/>
          <w:rtl w:val="0"/>
        </w:rPr>
        <w:t xml:space="preserve">1</w:t>
      </w:r>
      <w:r w:rsidDel="00000000" w:rsidR="00000000" w:rsidRPr="00000000">
        <w:rPr>
          <w:rtl w:val="0"/>
        </w:rPr>
        <w:t xml:space="preserve">, it’s important to us to be able to offer you the mental health support you need, including with TELUS Health Virtual Care. </w:t>
      </w:r>
    </w:p>
    <w:p w:rsidR="00000000" w:rsidDel="00000000" w:rsidP="00000000" w:rsidRDefault="00000000" w:rsidRPr="00000000" w14:paraId="00000048">
      <w:pPr>
        <w:rPr>
          <w:b w:val="1"/>
        </w:rPr>
      </w:pPr>
      <w:r w:rsidDel="00000000" w:rsidR="00000000" w:rsidRPr="00000000">
        <w:rPr>
          <w:rtl w:val="0"/>
        </w:rPr>
      </w:r>
    </w:p>
    <w:p w:rsidR="00000000" w:rsidDel="00000000" w:rsidP="00000000" w:rsidRDefault="00000000" w:rsidRPr="00000000" w14:paraId="00000049">
      <w:pPr>
        <w:numPr>
          <w:ilvl w:val="0"/>
          <w:numId w:val="1"/>
        </w:numPr>
        <w:ind w:left="720" w:hanging="360"/>
        <w:rPr>
          <w:u w:val="none"/>
        </w:rPr>
      </w:pPr>
      <w:r w:rsidDel="00000000" w:rsidR="00000000" w:rsidRPr="00000000">
        <w:rPr>
          <w:b w:val="1"/>
          <w:rtl w:val="0"/>
        </w:rPr>
        <w:t xml:space="preserve">TELUS Health’s team of clinicians</w:t>
      </w:r>
      <w:r w:rsidDel="00000000" w:rsidR="00000000" w:rsidRPr="00000000">
        <w:rPr>
          <w:rtl w:val="0"/>
        </w:rPr>
        <w:t xml:space="preserve"> are available for primary mental health support 24/7 and on-demand, meaning no appointment is required. </w:t>
        <w:br w:type="textWrapping"/>
      </w:r>
    </w:p>
    <w:p w:rsidR="00000000" w:rsidDel="00000000" w:rsidP="00000000" w:rsidRDefault="00000000" w:rsidRPr="00000000" w14:paraId="0000004A">
      <w:pPr>
        <w:numPr>
          <w:ilvl w:val="0"/>
          <w:numId w:val="1"/>
        </w:numPr>
        <w:ind w:left="720" w:hanging="360"/>
        <w:rPr>
          <w:u w:val="none"/>
        </w:rPr>
      </w:pPr>
      <w:r w:rsidDel="00000000" w:rsidR="00000000" w:rsidRPr="00000000">
        <w:rPr>
          <w:rtl w:val="0"/>
        </w:rPr>
        <w:t xml:space="preserve">A team of</w:t>
      </w:r>
      <w:r w:rsidDel="00000000" w:rsidR="00000000" w:rsidRPr="00000000">
        <w:rPr>
          <w:b w:val="1"/>
          <w:rtl w:val="0"/>
        </w:rPr>
        <w:t xml:space="preserve"> mental health specialists</w:t>
      </w:r>
      <w:r w:rsidDel="00000000" w:rsidR="00000000" w:rsidRPr="00000000">
        <w:rPr>
          <w:rtl w:val="0"/>
        </w:rPr>
        <w:t xml:space="preserve"> — registered social workers, psychologists and psychotherapists — are available for therapy appointments directly on the app.</w:t>
        <w:br w:type="textWrapping"/>
      </w:r>
    </w:p>
    <w:p w:rsidR="00000000" w:rsidDel="00000000" w:rsidP="00000000" w:rsidRDefault="00000000" w:rsidRPr="00000000" w14:paraId="0000004B">
      <w:pPr>
        <w:numPr>
          <w:ilvl w:val="0"/>
          <w:numId w:val="1"/>
        </w:numPr>
        <w:ind w:left="720" w:hanging="360"/>
        <w:rPr>
          <w:highlight w:val="white"/>
        </w:rPr>
      </w:pPr>
      <w:r w:rsidDel="00000000" w:rsidR="00000000" w:rsidRPr="00000000">
        <w:rPr>
          <w:b w:val="1"/>
          <w:highlight w:val="white"/>
          <w:rtl w:val="0"/>
        </w:rPr>
        <w:t xml:space="preserve">TELUS Health’s</w:t>
      </w:r>
      <w:r w:rsidDel="00000000" w:rsidR="00000000" w:rsidRPr="00000000">
        <w:rPr>
          <w:highlight w:val="white"/>
          <w:rtl w:val="0"/>
        </w:rPr>
        <w:t xml:space="preserve"> clinicians can consult with psychiatrists for support with more complex cases, helping to support patients during the months-long wait time for an in-person assessment.</w:t>
      </w:r>
      <w:r w:rsidDel="00000000" w:rsidR="00000000" w:rsidRPr="00000000">
        <w:rPr>
          <w:rtl w:val="0"/>
        </w:rPr>
      </w:r>
    </w:p>
    <w:p w:rsidR="00000000" w:rsidDel="00000000" w:rsidP="00000000" w:rsidRDefault="00000000" w:rsidRPr="00000000" w14:paraId="0000004C">
      <w:pPr>
        <w:rPr/>
      </w:pPr>
      <w:r w:rsidDel="00000000" w:rsidR="00000000" w:rsidRPr="00000000">
        <w:rPr>
          <w:rtl w:val="0"/>
        </w:rPr>
      </w:r>
    </w:p>
    <w:p w:rsidR="00000000" w:rsidDel="00000000" w:rsidP="00000000" w:rsidRDefault="00000000" w:rsidRPr="00000000" w14:paraId="0000004D">
      <w:pPr>
        <w:rPr>
          <w:i w:val="1"/>
        </w:rPr>
      </w:pPr>
      <w:r w:rsidDel="00000000" w:rsidR="00000000" w:rsidRPr="00000000">
        <w:rPr>
          <w:rtl w:val="0"/>
        </w:rPr>
        <w:t xml:space="preserve">If you haven’t yet created your account, please visit the </w:t>
      </w:r>
      <w:hyperlink r:id="rId13">
        <w:r w:rsidDel="00000000" w:rsidR="00000000" w:rsidRPr="00000000">
          <w:rPr>
            <w:color w:val="1155cc"/>
            <w:u w:val="single"/>
            <w:rtl w:val="0"/>
          </w:rPr>
          <w:t xml:space="preserve">user portal</w:t>
        </w:r>
      </w:hyperlink>
      <w:r w:rsidDel="00000000" w:rsidR="00000000" w:rsidRPr="00000000">
        <w:rPr>
          <w:rtl w:val="0"/>
        </w:rPr>
        <w:t xml:space="preserve">, select Create your account, follow the steps, and when prompted, input your group number</w:t>
      </w:r>
      <w:r w:rsidDel="00000000" w:rsidR="00000000" w:rsidRPr="00000000">
        <w:rPr>
          <w:i w:val="1"/>
          <w:rtl w:val="0"/>
        </w:rPr>
        <w:t xml:space="preserve"> [Insert employer group number] </w:t>
      </w:r>
      <w:r w:rsidDel="00000000" w:rsidR="00000000" w:rsidRPr="00000000">
        <w:rPr>
          <w:rtl w:val="0"/>
        </w:rPr>
        <w:t xml:space="preserve">and personal coverage identifier</w:t>
      </w:r>
      <w:r w:rsidDel="00000000" w:rsidR="00000000" w:rsidRPr="00000000">
        <w:rPr>
          <w:i w:val="1"/>
          <w:rtl w:val="0"/>
        </w:rPr>
        <w:t xml:space="preserve"> [insert employer personal coverage identifier type]</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Our user portal allows you to sign into your account for medical consults, from your phone or computer. You can also refer to our FAQ about virtual care. </w:t>
      </w:r>
    </w:p>
    <w:p w:rsidR="00000000" w:rsidDel="00000000" w:rsidP="00000000" w:rsidRDefault="00000000" w:rsidRPr="00000000" w14:paraId="00000050">
      <w:pPr>
        <w:rPr/>
      </w:pPr>
      <w:r w:rsidDel="00000000" w:rsidR="00000000" w:rsidRPr="00000000">
        <w:rPr>
          <w:rtl w:val="0"/>
        </w:rPr>
        <w:t xml:space="preserve">[</w:t>
      </w:r>
      <w:hyperlink r:id="rId14">
        <w:r w:rsidDel="00000000" w:rsidR="00000000" w:rsidRPr="00000000">
          <w:rPr>
            <w:color w:val="1155cc"/>
            <w:u w:val="single"/>
            <w:rtl w:val="0"/>
          </w:rPr>
          <w:t xml:space="preserve">Visit the portal</w:t>
        </w:r>
      </w:hyperlink>
      <w:r w:rsidDel="00000000" w:rsidR="00000000" w:rsidRPr="00000000">
        <w:rPr>
          <w:rtl w:val="0"/>
        </w:rPr>
        <w:t xml:space="preserve">]</w:t>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Sincerely,</w:t>
      </w:r>
    </w:p>
    <w:p w:rsidR="00000000" w:rsidDel="00000000" w:rsidP="00000000" w:rsidRDefault="00000000" w:rsidRPr="00000000" w14:paraId="00000053">
      <w:pPr>
        <w:rPr/>
      </w:pPr>
      <w:r w:rsidDel="00000000" w:rsidR="00000000" w:rsidRPr="00000000">
        <w:rPr>
          <w:i w:val="1"/>
          <w:rtl w:val="0"/>
        </w:rPr>
        <w:t xml:space="preserve">[Employer representative here]</w:t>
      </w:r>
      <w:r w:rsidDel="00000000" w:rsidR="00000000" w:rsidRPr="00000000">
        <w:rPr>
          <w:rtl w:val="0"/>
        </w:rPr>
      </w:r>
    </w:p>
    <w:p w:rsidR="00000000" w:rsidDel="00000000" w:rsidP="00000000" w:rsidRDefault="00000000" w:rsidRPr="00000000" w14:paraId="00000054">
      <w:pPr>
        <w:rPr/>
      </w:pPr>
      <w:r w:rsidDel="00000000" w:rsidR="00000000" w:rsidRPr="00000000">
        <w:rPr>
          <w:rtl w:val="0"/>
        </w:rPr>
      </w:r>
    </w:p>
    <w:p w:rsidR="00000000" w:rsidDel="00000000" w:rsidP="00000000" w:rsidRDefault="00000000" w:rsidRPr="00000000" w14:paraId="00000055">
      <w:pPr>
        <w:rPr/>
      </w:pPr>
      <w:r w:rsidDel="00000000" w:rsidR="00000000" w:rsidRPr="00000000">
        <w:rPr>
          <w:sz w:val="18"/>
          <w:szCs w:val="18"/>
          <w:rtl w:val="0"/>
        </w:rPr>
        <w:t xml:space="preserve">1. </w:t>
      </w:r>
      <w:hyperlink r:id="rId15">
        <w:r w:rsidDel="00000000" w:rsidR="00000000" w:rsidRPr="00000000">
          <w:rPr>
            <w:color w:val="1155cc"/>
            <w:sz w:val="18"/>
            <w:szCs w:val="18"/>
            <w:u w:val="single"/>
            <w:rtl w:val="0"/>
          </w:rPr>
          <w:t xml:space="preserve">Majority (56%) of Canadians Say COVID-19 Having a Negative Impact on their Mental Health</w:t>
        </w:r>
      </w:hyperlink>
      <w:r w:rsidDel="00000000" w:rsidR="00000000" w:rsidRPr="00000000">
        <w:rPr>
          <w:rtl w:val="0"/>
        </w:rPr>
        <w:t xml:space="preserve"> </w:t>
      </w:r>
    </w:p>
    <w:p w:rsidR="00000000" w:rsidDel="00000000" w:rsidP="00000000" w:rsidRDefault="00000000" w:rsidRPr="00000000" w14:paraId="00000056">
      <w:pPr>
        <w:rPr>
          <w:sz w:val="18"/>
          <w:szCs w:val="18"/>
        </w:rPr>
      </w:pPr>
      <w:r w:rsidDel="00000000" w:rsidR="00000000" w:rsidRPr="00000000">
        <w:rPr>
          <w:sz w:val="18"/>
          <w:szCs w:val="18"/>
          <w:rtl w:val="0"/>
        </w:rPr>
        <w:t xml:space="preserve">2.Therapy sessions incur additional costs, which may be eligible for reimbursement as part of your benefits plan.</w:t>
      </w:r>
    </w:p>
    <w:p w:rsidR="00000000" w:rsidDel="00000000" w:rsidP="00000000" w:rsidRDefault="00000000" w:rsidRPr="00000000" w14:paraId="00000057">
      <w:pPr>
        <w:rPr>
          <w:sz w:val="18"/>
          <w:szCs w:val="18"/>
        </w:rPr>
      </w:pPr>
      <w:r w:rsidDel="00000000" w:rsidR="00000000" w:rsidRPr="00000000">
        <w:rPr>
          <w:rtl w:val="0"/>
        </w:rPr>
      </w:r>
    </w:p>
    <w:p w:rsidR="00000000" w:rsidDel="00000000" w:rsidP="00000000" w:rsidRDefault="00000000" w:rsidRPr="00000000" w14:paraId="00000058">
      <w:pPr>
        <w:rPr>
          <w:sz w:val="18"/>
          <w:szCs w:val="18"/>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1" Type="http://schemas.openxmlformats.org/officeDocument/2006/relationships/hyperlink" Target="http://telushealth.com/vcportal" TargetMode="External"/><Relationship Id="rId10" Type="http://schemas.openxmlformats.org/officeDocument/2006/relationships/image" Target="media/image1.png"/><Relationship Id="rId13" Type="http://schemas.openxmlformats.org/officeDocument/2006/relationships/hyperlink" Target="http://telushealth.com/vcportal" TargetMode="External"/><Relationship Id="rId12" Type="http://schemas.openxmlformats.org/officeDocument/2006/relationships/hyperlink" Target="mailto:help@vc.telushealth.com" TargetMode="External"/><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hyperlink" Target="https://www.telus.com/en/health/blog?category=all" TargetMode="External"/><Relationship Id="rId15" Type="http://schemas.openxmlformats.org/officeDocument/2006/relationships/hyperlink" Target="https://www.ipsos.com/en-ca/news-and-polls/Majority-Of-Canadians-Say-COVID-19-Having-Negative-Impact-On-Their-Mental-Health" TargetMode="External"/><Relationship Id="rId14" Type="http://schemas.openxmlformats.org/officeDocument/2006/relationships/hyperlink" Target="http://www.telushealth.com/vcportal" TargetMode="External"/><Relationship Id="rId5" Type="http://schemas.openxmlformats.org/officeDocument/2006/relationships/styles" Target="styles.xml"/><Relationship Id="rId6" Type="http://schemas.openxmlformats.org/officeDocument/2006/relationships/hyperlink" Target="http://virtualcare.telushealth.com/welcome/activation" TargetMode="External"/><Relationship Id="rId7" Type="http://schemas.openxmlformats.org/officeDocument/2006/relationships/image" Target="media/image2.png"/><Relationship Id="rId8" Type="http://schemas.openxmlformats.org/officeDocument/2006/relationships/hyperlink" Target="mailto:help@vc.telushealth.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